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455" w:rsidP="006E2455">
      <w:pPr>
        <w:ind w:firstLine="567"/>
        <w:jc w:val="right"/>
        <w:rPr>
          <w:color w:val="000000"/>
        </w:rPr>
      </w:pPr>
      <w:r w:rsidRPr="003E0CEC">
        <w:rPr>
          <w:color w:val="000000"/>
        </w:rPr>
        <w:t xml:space="preserve">     Дело № 5-</w:t>
      </w:r>
      <w:r>
        <w:rPr>
          <w:color w:val="000000"/>
        </w:rPr>
        <w:t>18</w:t>
      </w:r>
      <w:r w:rsidR="009440DC">
        <w:rPr>
          <w:color w:val="000000"/>
        </w:rPr>
        <w:t>98</w:t>
      </w:r>
      <w:r>
        <w:rPr>
          <w:color w:val="000000"/>
        </w:rPr>
        <w:t>-0701/2024</w:t>
      </w:r>
    </w:p>
    <w:p w:rsidR="006E2455" w:rsidRPr="00E27C25" w:rsidP="006E2455">
      <w:pPr>
        <w:ind w:firstLine="567"/>
        <w:jc w:val="right"/>
        <w:rPr>
          <w:color w:val="000000"/>
        </w:rPr>
      </w:pPr>
      <w:r w:rsidRPr="00E27C25">
        <w:rPr>
          <w:color w:val="000000"/>
        </w:rPr>
        <w:t xml:space="preserve">УИД </w:t>
      </w:r>
      <w:r w:rsidRPr="00E27C25">
        <w:rPr>
          <w:bCs/>
        </w:rPr>
        <w:t>86MS0007-01-202</w:t>
      </w:r>
      <w:r>
        <w:rPr>
          <w:bCs/>
        </w:rPr>
        <w:t>4</w:t>
      </w:r>
      <w:r w:rsidRPr="00E27C25">
        <w:rPr>
          <w:bCs/>
        </w:rPr>
        <w:t>-00</w:t>
      </w:r>
      <w:r>
        <w:rPr>
          <w:bCs/>
        </w:rPr>
        <w:t>5</w:t>
      </w:r>
      <w:r w:rsidR="009440DC">
        <w:rPr>
          <w:bCs/>
        </w:rPr>
        <w:t>591</w:t>
      </w:r>
      <w:r w:rsidRPr="00E27C25">
        <w:rPr>
          <w:bCs/>
        </w:rPr>
        <w:t>-</w:t>
      </w:r>
      <w:r w:rsidR="009440DC">
        <w:rPr>
          <w:bCs/>
        </w:rPr>
        <w:t>19</w:t>
      </w:r>
    </w:p>
    <w:p w:rsidR="006E2455" w:rsidRPr="005E7C93" w:rsidP="006E2455">
      <w:pPr>
        <w:ind w:firstLine="567"/>
        <w:jc w:val="center"/>
        <w:rPr>
          <w:color w:val="000000"/>
        </w:rPr>
      </w:pPr>
    </w:p>
    <w:p w:rsidR="006E2455" w:rsidRPr="006E2455" w:rsidP="006E2455">
      <w:pPr>
        <w:ind w:firstLine="567"/>
        <w:jc w:val="center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>ПОСТАНОВЛЕНИЕ</w:t>
      </w:r>
    </w:p>
    <w:p w:rsidR="006E2455" w:rsidRPr="006E2455" w:rsidP="006E2455">
      <w:pPr>
        <w:ind w:firstLine="567"/>
        <w:jc w:val="center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>об административном правонарушении</w:t>
      </w:r>
    </w:p>
    <w:p w:rsidR="006E2455" w:rsidRPr="006E2455" w:rsidP="006E2455">
      <w:pPr>
        <w:jc w:val="both"/>
        <w:rPr>
          <w:color w:val="000000"/>
          <w:sz w:val="24"/>
          <w:szCs w:val="24"/>
        </w:rPr>
      </w:pPr>
    </w:p>
    <w:p w:rsidR="006E2455" w:rsidRPr="006E2455" w:rsidP="006E2455">
      <w:pPr>
        <w:jc w:val="both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>17 сентября 2024 года</w:t>
      </w:r>
      <w:r w:rsidRPr="006E2455">
        <w:rPr>
          <w:color w:val="000000"/>
          <w:sz w:val="24"/>
          <w:szCs w:val="24"/>
        </w:rPr>
        <w:tab/>
      </w:r>
      <w:r w:rsidRPr="006E2455">
        <w:rPr>
          <w:color w:val="000000"/>
          <w:sz w:val="24"/>
          <w:szCs w:val="24"/>
        </w:rPr>
        <w:tab/>
      </w:r>
      <w:r w:rsidRPr="006E2455">
        <w:rPr>
          <w:color w:val="000000"/>
          <w:sz w:val="24"/>
          <w:szCs w:val="24"/>
        </w:rPr>
        <w:tab/>
      </w:r>
      <w:r w:rsidRPr="006E2455">
        <w:rPr>
          <w:color w:val="000000"/>
          <w:sz w:val="24"/>
          <w:szCs w:val="24"/>
        </w:rPr>
        <w:tab/>
        <w:t xml:space="preserve">                          </w:t>
      </w:r>
      <w:r w:rsidRPr="006E2455">
        <w:rPr>
          <w:color w:val="000000"/>
          <w:sz w:val="24"/>
          <w:szCs w:val="24"/>
        </w:rPr>
        <w:tab/>
        <w:t xml:space="preserve">                                г. </w:t>
      </w:r>
      <w:r w:rsidRPr="006E2455">
        <w:rPr>
          <w:color w:val="000000"/>
          <w:sz w:val="24"/>
          <w:szCs w:val="24"/>
        </w:rPr>
        <w:t>Покачи</w:t>
      </w:r>
    </w:p>
    <w:p w:rsidR="006E2455" w:rsidRPr="006E2455" w:rsidP="006E2455">
      <w:pPr>
        <w:ind w:firstLine="708"/>
        <w:jc w:val="both"/>
        <w:rPr>
          <w:sz w:val="24"/>
          <w:szCs w:val="24"/>
        </w:rPr>
      </w:pPr>
    </w:p>
    <w:p w:rsidR="006E2455" w:rsidRPr="006E2455" w:rsidP="006E2455">
      <w:pPr>
        <w:ind w:firstLine="709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Исполняющий обязанности мирового судьи судебного участка № 2 Нижневартовского судебного района   Ханты-Мансийского автономного округа – Югры мировой судья судебного участка № 1 Нижневартовского судебного района   Ханты-Мансийского автономного округа – Югры </w:t>
      </w:r>
      <w:r w:rsidRPr="006E2455">
        <w:rPr>
          <w:sz w:val="24"/>
          <w:szCs w:val="24"/>
        </w:rPr>
        <w:t>Янбаева</w:t>
      </w:r>
      <w:r w:rsidRPr="006E2455">
        <w:rPr>
          <w:sz w:val="24"/>
          <w:szCs w:val="24"/>
        </w:rPr>
        <w:t xml:space="preserve"> Г.Х., 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А.М.,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6E2455">
        <w:rPr>
          <w:sz w:val="24"/>
          <w:szCs w:val="24"/>
        </w:rPr>
        <w:t>в отношении</w:t>
      </w:r>
      <w:r w:rsidRPr="006E2455">
        <w:rPr>
          <w:spacing w:val="-3"/>
          <w:sz w:val="24"/>
          <w:szCs w:val="24"/>
        </w:rPr>
        <w:t xml:space="preserve">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Андрея Михайловича, </w:t>
      </w:r>
      <w:r w:rsidR="00C83C08">
        <w:rPr>
          <w:sz w:val="24"/>
          <w:szCs w:val="24"/>
        </w:rPr>
        <w:t>***</w:t>
      </w:r>
      <w:r w:rsidRPr="006E2455">
        <w:rPr>
          <w:sz w:val="24"/>
          <w:szCs w:val="24"/>
        </w:rPr>
        <w:t xml:space="preserve">, привлекаемого по ст. 19.13 Кодекса Российской Федерации об административных правонарушениях, ранее </w:t>
      </w:r>
      <w:r w:rsidRPr="006E2455">
        <w:rPr>
          <w:sz w:val="24"/>
          <w:szCs w:val="24"/>
        </w:rPr>
        <w:t>привлекавшегося</w:t>
      </w:r>
      <w:r w:rsidRPr="006E2455">
        <w:rPr>
          <w:sz w:val="24"/>
          <w:szCs w:val="24"/>
        </w:rPr>
        <w:t xml:space="preserve"> к административной ответственности за совершение однородных правонарушений, </w:t>
      </w:r>
    </w:p>
    <w:p w:rsidR="006E2455" w:rsidRPr="006E2455" w:rsidP="006E2455">
      <w:pPr>
        <w:ind w:firstLine="540"/>
        <w:rPr>
          <w:sz w:val="24"/>
          <w:szCs w:val="24"/>
        </w:rPr>
      </w:pPr>
      <w:r w:rsidRPr="006E2455">
        <w:rPr>
          <w:sz w:val="24"/>
          <w:szCs w:val="24"/>
        </w:rPr>
        <w:t xml:space="preserve">                                                       </w:t>
      </w:r>
      <w:r w:rsidRPr="00CF5C73" w:rsidR="00A861D5">
        <w:rPr>
          <w:sz w:val="24"/>
          <w:szCs w:val="24"/>
        </w:rPr>
        <w:t xml:space="preserve">         </w:t>
      </w:r>
      <w:r w:rsidRPr="006E2455">
        <w:rPr>
          <w:sz w:val="24"/>
          <w:szCs w:val="24"/>
        </w:rPr>
        <w:t>УСТАНОВИЛ: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</w:t>
      </w:r>
      <w:r w:rsidR="009440DC">
        <w:rPr>
          <w:sz w:val="24"/>
          <w:szCs w:val="24"/>
        </w:rPr>
        <w:t>2 июля</w:t>
      </w:r>
      <w:r w:rsidRPr="006E2455">
        <w:rPr>
          <w:sz w:val="24"/>
          <w:szCs w:val="24"/>
        </w:rPr>
        <w:t xml:space="preserve"> 2024 года в </w:t>
      </w:r>
      <w:r w:rsidR="009440DC">
        <w:rPr>
          <w:sz w:val="24"/>
          <w:szCs w:val="24"/>
        </w:rPr>
        <w:t>22</w:t>
      </w:r>
      <w:r w:rsidRPr="006E2455">
        <w:rPr>
          <w:sz w:val="24"/>
          <w:szCs w:val="24"/>
        </w:rPr>
        <w:t xml:space="preserve"> час. </w:t>
      </w:r>
      <w:r w:rsidR="009440DC">
        <w:rPr>
          <w:sz w:val="24"/>
          <w:szCs w:val="24"/>
        </w:rPr>
        <w:t>33</w:t>
      </w:r>
      <w:r w:rsidRPr="006E2455">
        <w:rPr>
          <w:sz w:val="24"/>
          <w:szCs w:val="24"/>
        </w:rPr>
        <w:t xml:space="preserve"> мин., находясь в квартире </w:t>
      </w:r>
      <w:r w:rsidR="00C83C08">
        <w:rPr>
          <w:sz w:val="24"/>
          <w:szCs w:val="24"/>
        </w:rPr>
        <w:t>***</w:t>
      </w:r>
      <w:r w:rsidRPr="006E2455">
        <w:rPr>
          <w:sz w:val="24"/>
          <w:szCs w:val="24"/>
        </w:rPr>
        <w:t xml:space="preserve">, осуществил заведомо ложный вызов специализированных служб, в частности позвонил в дежурную часть МОМВД России «Нижневартовский» и сообщил несоответствующую действительности информацию, а именно о том, что </w:t>
      </w:r>
      <w:r w:rsidR="009440DC">
        <w:rPr>
          <w:sz w:val="24"/>
          <w:szCs w:val="24"/>
        </w:rPr>
        <w:t>его убивают, нападают с ножом</w:t>
      </w:r>
      <w:r w:rsidRPr="006E2455">
        <w:rPr>
          <w:sz w:val="24"/>
          <w:szCs w:val="24"/>
        </w:rPr>
        <w:t>.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 судебное заседание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не явился, извещался надлежащим образом, получение почтовой корреспонденции не обеспечил, ходатайство об отложении судебного заседания не заявлял.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6E2455">
          <w:rPr>
            <w:sz w:val="24"/>
            <w:szCs w:val="24"/>
          </w:rPr>
          <w:t>ст. 19.13</w:t>
        </w:r>
      </w:hyperlink>
      <w:r w:rsidRPr="006E2455">
        <w:rPr>
          <w:sz w:val="24"/>
          <w:szCs w:val="24"/>
        </w:rPr>
        <w:t xml:space="preserve"> КоАП РФ является установленный порядок управления. 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Виновность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-протоколом об административном правонарушении 86 № 2871</w:t>
      </w:r>
      <w:r w:rsidR="00BC065B">
        <w:rPr>
          <w:sz w:val="24"/>
          <w:szCs w:val="24"/>
        </w:rPr>
        <w:t>74</w:t>
      </w:r>
      <w:r w:rsidRPr="006E2455">
        <w:rPr>
          <w:sz w:val="24"/>
          <w:szCs w:val="24"/>
        </w:rPr>
        <w:t xml:space="preserve"> от </w:t>
      </w:r>
      <w:r w:rsidR="00BC065B">
        <w:rPr>
          <w:sz w:val="24"/>
          <w:szCs w:val="24"/>
        </w:rPr>
        <w:t>4 июля</w:t>
      </w:r>
      <w:r w:rsidRPr="006E2455">
        <w:rPr>
          <w:sz w:val="24"/>
          <w:szCs w:val="24"/>
        </w:rPr>
        <w:t xml:space="preserve"> 2024 года, с изложенным в нём существом правонарушения, составленным в соответствии с требованиями ст. 28.2 КоАП РФ, с которым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был ознакомлен и с фактом совершения им указанного правонарушения согласился;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-рапортом оперативного дежурного дежурной МОМВД России «Нижневартовский» лейтенанта полиции </w:t>
      </w:r>
      <w:r w:rsidR="00C83C08">
        <w:rPr>
          <w:sz w:val="25"/>
          <w:szCs w:val="25"/>
        </w:rPr>
        <w:t>ФИО</w:t>
      </w:r>
      <w:r w:rsidR="00C83C08">
        <w:rPr>
          <w:sz w:val="25"/>
          <w:szCs w:val="25"/>
        </w:rPr>
        <w:t>1</w:t>
      </w:r>
      <w:r w:rsidR="00BC065B">
        <w:rPr>
          <w:sz w:val="24"/>
          <w:szCs w:val="24"/>
        </w:rPr>
        <w:t>. от 2 июля 2024 года</w:t>
      </w:r>
      <w:r w:rsidRPr="006E2455">
        <w:rPr>
          <w:sz w:val="24"/>
          <w:szCs w:val="24"/>
        </w:rPr>
        <w:t>;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-объяснениями гр-на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А.М.;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-рапортом УУП ОП № 2 (дислокация </w:t>
      </w:r>
      <w:r w:rsidRPr="006E2455">
        <w:rPr>
          <w:sz w:val="24"/>
          <w:szCs w:val="24"/>
        </w:rPr>
        <w:t>г.п</w:t>
      </w:r>
      <w:r w:rsidRPr="006E2455">
        <w:rPr>
          <w:sz w:val="24"/>
          <w:szCs w:val="24"/>
        </w:rPr>
        <w:t xml:space="preserve">. Новоаганск) МОМВД России «Нижневартовский» </w:t>
      </w:r>
      <w:r w:rsidR="00BC065B">
        <w:rPr>
          <w:sz w:val="24"/>
          <w:szCs w:val="24"/>
        </w:rPr>
        <w:t>лейтенанта</w:t>
      </w:r>
      <w:r w:rsidRPr="006E2455">
        <w:rPr>
          <w:sz w:val="24"/>
          <w:szCs w:val="24"/>
        </w:rPr>
        <w:t xml:space="preserve"> полиции </w:t>
      </w:r>
      <w:r w:rsidR="00C83C08">
        <w:rPr>
          <w:sz w:val="25"/>
          <w:szCs w:val="25"/>
        </w:rPr>
        <w:t>ФИО</w:t>
      </w:r>
      <w:r w:rsidR="00C83C08">
        <w:rPr>
          <w:sz w:val="25"/>
          <w:szCs w:val="25"/>
        </w:rPr>
        <w:t>2</w:t>
      </w:r>
      <w:r w:rsidR="00BC065B">
        <w:rPr>
          <w:sz w:val="24"/>
          <w:szCs w:val="24"/>
        </w:rPr>
        <w:t>. от 2 июля 2024 года</w:t>
      </w:r>
      <w:r w:rsidRPr="006E2455">
        <w:rPr>
          <w:sz w:val="24"/>
          <w:szCs w:val="24"/>
        </w:rPr>
        <w:t>;</w:t>
      </w:r>
    </w:p>
    <w:p w:rsidR="006E2455" w:rsidRPr="006E2455" w:rsidP="006E245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E2455">
        <w:rPr>
          <w:sz w:val="24"/>
          <w:szCs w:val="24"/>
        </w:rPr>
        <w:t>О</w:t>
      </w:r>
      <w:r w:rsidRPr="006E2455">
        <w:rPr>
          <w:color w:val="000000"/>
          <w:sz w:val="24"/>
          <w:szCs w:val="24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6E2455" w:rsidRPr="006E2455" w:rsidP="006E24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455">
        <w:rPr>
          <w:bCs/>
          <w:sz w:val="24"/>
          <w:szCs w:val="24"/>
        </w:rPr>
        <w:t>Согласно статье 12 Федерального закона «О полиции», н</w:t>
      </w:r>
      <w:r w:rsidRPr="006E2455">
        <w:rPr>
          <w:sz w:val="24"/>
          <w:szCs w:val="24"/>
        </w:rPr>
        <w:t xml:space="preserve">а полицию возлагаются обязанности принимать и регистрировать заявления и сообщения о преступлениях, об административных </w:t>
      </w:r>
      <w:r w:rsidRPr="006E2455">
        <w:rPr>
          <w:sz w:val="24"/>
          <w:szCs w:val="24"/>
        </w:rPr>
        <w:t>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6E2455" w:rsidRPr="006E2455" w:rsidP="006E2455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 судебном заседании установлено, что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А.М., сообщил в дежурную часть МОМВД России «Нижневартовский» о том, </w:t>
      </w:r>
      <w:r w:rsidRPr="006E2455" w:rsidR="00BC065B">
        <w:rPr>
          <w:sz w:val="24"/>
          <w:szCs w:val="24"/>
        </w:rPr>
        <w:t xml:space="preserve">что </w:t>
      </w:r>
      <w:r w:rsidR="00BC065B">
        <w:rPr>
          <w:sz w:val="24"/>
          <w:szCs w:val="24"/>
        </w:rPr>
        <w:t>его убивают, нападают с ножом</w:t>
      </w:r>
      <w:r w:rsidRPr="006E2455">
        <w:rPr>
          <w:sz w:val="24"/>
          <w:szCs w:val="24"/>
        </w:rPr>
        <w:t xml:space="preserve">, что явилось основанием для выезда сотрудников полиции и проверки сообщения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о правонарушении, которое заведомо для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не было совершено. 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Нарушение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в совершении административного правонарушения, предусмотренного ст. </w:t>
      </w:r>
      <w:r w:rsidRPr="006E2455">
        <w:rPr>
          <w:color w:val="000000"/>
          <w:spacing w:val="-4"/>
          <w:sz w:val="24"/>
          <w:szCs w:val="24"/>
        </w:rPr>
        <w:t>19.13</w:t>
      </w:r>
      <w:r w:rsidRPr="006E2455">
        <w:rPr>
          <w:b/>
          <w:color w:val="000000"/>
          <w:spacing w:val="-4"/>
          <w:sz w:val="24"/>
          <w:szCs w:val="24"/>
        </w:rPr>
        <w:t xml:space="preserve"> </w:t>
      </w:r>
      <w:r w:rsidRPr="006E2455">
        <w:rPr>
          <w:sz w:val="24"/>
          <w:szCs w:val="24"/>
        </w:rPr>
        <w:t>Кодекса РФ об административных правонарушениях: заведомо ложный вызов специализированной службы - полиции</w:t>
      </w:r>
      <w:r w:rsidRPr="006E2455">
        <w:rPr>
          <w:color w:val="000000"/>
          <w:sz w:val="24"/>
          <w:szCs w:val="24"/>
        </w:rPr>
        <w:t>. Д</w:t>
      </w:r>
      <w:r w:rsidRPr="006E2455">
        <w:rPr>
          <w:sz w:val="24"/>
          <w:szCs w:val="24"/>
        </w:rPr>
        <w:t xml:space="preserve">ействие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правильно квалифицировано как правонарушение, предусмотренное ст. 19.13 КоАП РФ.</w:t>
      </w:r>
    </w:p>
    <w:p w:rsidR="006E2455" w:rsidRPr="006E2455" w:rsidP="006E2455">
      <w:pPr>
        <w:ind w:right="43"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При назначении наказания суд учитывает характер совершенного правонарушения, личность виновного, который ранее привлекается к административной ответственности, и приходит к выводу о назначении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административного наказания в виде штрафа в максимальном размере, предусмотренном санкцией ст. 19.13 КоАП РФ.</w:t>
      </w:r>
    </w:p>
    <w:p w:rsidR="006E2455" w:rsidRPr="006E2455" w:rsidP="006E2455">
      <w:pPr>
        <w:pStyle w:val="BodyText2"/>
        <w:spacing w:after="0" w:line="240" w:lineRule="auto"/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На основании изложенного, руководствуясь 29.9-29.11 Кодекса РФ об административных правонарушениях,</w:t>
      </w:r>
      <w:r w:rsidRPr="006E2455">
        <w:rPr>
          <w:color w:val="000000"/>
          <w:sz w:val="24"/>
          <w:szCs w:val="24"/>
        </w:rPr>
        <w:t xml:space="preserve"> мировой судья</w:t>
      </w:r>
      <w:r w:rsidRPr="006E2455">
        <w:rPr>
          <w:color w:val="000000"/>
          <w:w w:val="95"/>
          <w:sz w:val="24"/>
          <w:szCs w:val="24"/>
        </w:rPr>
        <w:t xml:space="preserve"> </w:t>
      </w:r>
    </w:p>
    <w:p w:rsidR="006E2455" w:rsidRPr="006E2455" w:rsidP="006E2455">
      <w:pPr>
        <w:pStyle w:val="BodyText"/>
        <w:ind w:firstLine="540"/>
        <w:jc w:val="center"/>
        <w:rPr>
          <w:sz w:val="24"/>
          <w:szCs w:val="24"/>
        </w:rPr>
      </w:pPr>
    </w:p>
    <w:p w:rsidR="006E2455" w:rsidRPr="006E2455" w:rsidP="006E2455">
      <w:pPr>
        <w:pStyle w:val="BodyText"/>
        <w:ind w:firstLine="540"/>
        <w:jc w:val="center"/>
        <w:rPr>
          <w:sz w:val="24"/>
          <w:szCs w:val="24"/>
        </w:rPr>
      </w:pPr>
      <w:r w:rsidRPr="006E2455">
        <w:rPr>
          <w:sz w:val="24"/>
          <w:szCs w:val="24"/>
        </w:rPr>
        <w:t>ПОСТАНОВИЛ:</w:t>
      </w:r>
    </w:p>
    <w:p w:rsidR="006E2455" w:rsidRPr="006E2455" w:rsidP="006E2455">
      <w:pPr>
        <w:pStyle w:val="BodyText"/>
        <w:ind w:firstLine="540"/>
        <w:jc w:val="center"/>
        <w:rPr>
          <w:sz w:val="24"/>
          <w:szCs w:val="24"/>
        </w:rPr>
      </w:pP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Андрея Михайловича </w:t>
      </w:r>
      <w:r w:rsidRPr="006E2455">
        <w:rPr>
          <w:color w:val="000000"/>
          <w:spacing w:val="-3"/>
          <w:sz w:val="24"/>
          <w:szCs w:val="24"/>
        </w:rPr>
        <w:t xml:space="preserve">признать виновным в совершении </w:t>
      </w:r>
      <w:r w:rsidRPr="006E2455">
        <w:rPr>
          <w:sz w:val="24"/>
          <w:szCs w:val="24"/>
        </w:rPr>
        <w:t xml:space="preserve">административного правонарушения, предусмотренного ст. </w:t>
      </w:r>
      <w:r w:rsidRPr="006E2455">
        <w:rPr>
          <w:color w:val="000000"/>
          <w:spacing w:val="-4"/>
          <w:sz w:val="24"/>
          <w:szCs w:val="24"/>
        </w:rPr>
        <w:t>19.13</w:t>
      </w:r>
      <w:r w:rsidRPr="006E2455">
        <w:rPr>
          <w:sz w:val="24"/>
          <w:szCs w:val="24"/>
        </w:rPr>
        <w:t xml:space="preserve"> </w:t>
      </w:r>
      <w:r w:rsidRPr="006E2455">
        <w:rPr>
          <w:color w:val="000000"/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6E2455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1 500 (одна тысяча пятьсот) рублей.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Административный штраф подлежит уплате на расчетный счет: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E2455">
        <w:rPr>
          <w:rFonts w:eastAsia="Times New Roman"/>
          <w:sz w:val="24"/>
          <w:szCs w:val="24"/>
          <w:lang w:val="en-US"/>
        </w:rPr>
        <w:t>D</w:t>
      </w:r>
      <w:r w:rsidRPr="006E2455">
        <w:rPr>
          <w:rFonts w:eastAsia="Times New Roman"/>
          <w:sz w:val="24"/>
          <w:szCs w:val="24"/>
        </w:rPr>
        <w:t xml:space="preserve">08080), номер счета получателя: 03100643000000018700,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УИН </w:t>
      </w:r>
      <w:r w:rsidRPr="00CF5C73" w:rsidR="00CF5C73">
        <w:rPr>
          <w:rFonts w:eastAsia="Times New Roman"/>
          <w:sz w:val="24"/>
          <w:szCs w:val="24"/>
        </w:rPr>
        <w:t>0412365400075018982419111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КБК 72011601193010013140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ОКТМО 71875000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  <w:lang w:val="en-US"/>
        </w:rPr>
        <w:t>QR</w:t>
      </w:r>
      <w:r w:rsidRPr="006E2455">
        <w:rPr>
          <w:rFonts w:eastAsia="Times New Roman"/>
          <w:sz w:val="24"/>
          <w:szCs w:val="24"/>
        </w:rPr>
        <w:t>-код для оплаты административного штрафа.</w:t>
      </w:r>
      <w:r w:rsidRPr="006E2455">
        <w:rPr>
          <w:rFonts w:eastAsia="Times New Roman"/>
          <w:sz w:val="24"/>
          <w:szCs w:val="24"/>
        </w:rPr>
        <w:tab/>
      </w:r>
      <w:r w:rsidRPr="006E2455">
        <w:rPr>
          <w:rFonts w:eastAsia="Times New Roman"/>
          <w:sz w:val="24"/>
          <w:szCs w:val="24"/>
        </w:rPr>
        <w:tab/>
      </w:r>
    </w:p>
    <w:p w:rsidR="006E2455" w:rsidRPr="006E2455" w:rsidP="006E2455">
      <w:pPr>
        <w:jc w:val="both"/>
        <w:rPr>
          <w:rFonts w:eastAsia="Times New Roman"/>
          <w:sz w:val="24"/>
          <w:szCs w:val="24"/>
        </w:rPr>
      </w:pP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Информация для плательщика по </w:t>
      </w:r>
      <w:r w:rsidRPr="006E2455">
        <w:rPr>
          <w:rFonts w:eastAsia="Times New Roman"/>
          <w:sz w:val="24"/>
          <w:szCs w:val="24"/>
          <w:lang w:val="en-US"/>
        </w:rPr>
        <w:t>QR</w:t>
      </w:r>
      <w:r w:rsidRPr="006E2455">
        <w:rPr>
          <w:rFonts w:eastAsia="Times New Roman"/>
          <w:sz w:val="24"/>
          <w:szCs w:val="24"/>
        </w:rPr>
        <w:t xml:space="preserve">-код. </w:t>
      </w:r>
    </w:p>
    <w:p w:rsidR="006E2455" w:rsidRPr="006E2455" w:rsidP="006E2455">
      <w:pPr>
        <w:jc w:val="both"/>
        <w:rPr>
          <w:rFonts w:eastAsia="Times New Roman"/>
          <w:sz w:val="24"/>
          <w:szCs w:val="24"/>
        </w:rPr>
      </w:pP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назначение платежа (оплата административного штрафа);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уникальный идентификационный номер (</w:t>
      </w:r>
      <w:r w:rsidRPr="00CF5C73" w:rsidR="00CF5C73">
        <w:rPr>
          <w:rFonts w:eastAsia="Times New Roman"/>
          <w:sz w:val="24"/>
          <w:szCs w:val="24"/>
        </w:rPr>
        <w:t>0412365400075018982419111</w:t>
      </w:r>
      <w:r w:rsidRPr="006E2455">
        <w:rPr>
          <w:rFonts w:eastAsia="Times New Roman"/>
          <w:sz w:val="24"/>
          <w:szCs w:val="24"/>
        </w:rPr>
        <w:t>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ОКТМО (71875000);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код бюджетной классификации (72011601193010013140);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 - наименование документа основания (№ 5-1</w:t>
      </w:r>
      <w:r>
        <w:rPr>
          <w:rFonts w:eastAsia="Times New Roman"/>
          <w:sz w:val="24"/>
          <w:szCs w:val="24"/>
        </w:rPr>
        <w:t>8</w:t>
      </w:r>
      <w:r w:rsidR="00BC065B">
        <w:rPr>
          <w:rFonts w:eastAsia="Times New Roman"/>
          <w:sz w:val="24"/>
          <w:szCs w:val="24"/>
        </w:rPr>
        <w:t>98</w:t>
      </w:r>
      <w:r w:rsidRPr="006E2455">
        <w:rPr>
          <w:rFonts w:eastAsia="Times New Roman"/>
          <w:sz w:val="24"/>
          <w:szCs w:val="24"/>
        </w:rPr>
        <w:t xml:space="preserve">-0701/2024 от 17.09.2024);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 - сумму административного штрафа (1 </w:t>
      </w:r>
      <w:r>
        <w:rPr>
          <w:rFonts w:eastAsia="Times New Roman"/>
          <w:sz w:val="24"/>
          <w:szCs w:val="24"/>
        </w:rPr>
        <w:t>5</w:t>
      </w:r>
      <w:r w:rsidRPr="006E2455">
        <w:rPr>
          <w:rFonts w:eastAsia="Times New Roman"/>
          <w:sz w:val="24"/>
          <w:szCs w:val="24"/>
        </w:rPr>
        <w:t>00 рублей 00 копеек).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Квитанция об уплате штрафа в 60-дневный срок предъявляется мировому судье судебного участка № 2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E2455" w:rsidRPr="006E2455" w:rsidP="006E2455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6E2455">
        <w:rPr>
          <w:rFonts w:eastAsia="Times New Roman"/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E2455" w:rsidRPr="006E2455" w:rsidP="006E2455">
      <w:pPr>
        <w:ind w:firstLine="540"/>
        <w:jc w:val="both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– Югры, в течение десяти суток со дня вручения или получения копии постановления </w:t>
      </w:r>
      <w:r w:rsidRPr="006E2455">
        <w:rPr>
          <w:color w:val="000000"/>
          <w:sz w:val="24"/>
          <w:szCs w:val="24"/>
        </w:rPr>
        <w:t>через мирового судью</w:t>
      </w:r>
      <w:r w:rsidRPr="006E2455">
        <w:rPr>
          <w:color w:val="000000"/>
          <w:sz w:val="24"/>
          <w:szCs w:val="24"/>
        </w:rPr>
        <w:t xml:space="preserve"> судебного участка № 2 Нижневартовского судебного района Ханты-Мансийского автономного округа – Югры.</w:t>
      </w:r>
    </w:p>
    <w:p w:rsidR="006E2455" w:rsidRPr="006E2455" w:rsidP="006E2455">
      <w:pPr>
        <w:pStyle w:val="BodyText"/>
        <w:ind w:right="-55"/>
        <w:rPr>
          <w:sz w:val="24"/>
          <w:szCs w:val="24"/>
        </w:rPr>
      </w:pPr>
    </w:p>
    <w:p w:rsidR="006E2455" w:rsidRPr="006E2455" w:rsidP="006E2455">
      <w:pPr>
        <w:pStyle w:val="BodyText"/>
        <w:ind w:right="-55"/>
        <w:rPr>
          <w:sz w:val="24"/>
          <w:szCs w:val="24"/>
        </w:rPr>
      </w:pPr>
    </w:p>
    <w:p w:rsidR="006E2455" w:rsidRPr="006E2455" w:rsidP="006E2455">
      <w:pPr>
        <w:pStyle w:val="BodyText"/>
        <w:rPr>
          <w:sz w:val="24"/>
          <w:szCs w:val="24"/>
        </w:rPr>
      </w:pPr>
      <w:r w:rsidRPr="006E2455">
        <w:rPr>
          <w:sz w:val="24"/>
          <w:szCs w:val="24"/>
        </w:rPr>
        <w:t>Мировой судья</w:t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  <w:t xml:space="preserve">                                                  Г.Х. </w:t>
      </w:r>
      <w:r w:rsidRPr="006E2455">
        <w:rPr>
          <w:sz w:val="24"/>
          <w:szCs w:val="24"/>
        </w:rPr>
        <w:t>Янбаева</w:t>
      </w:r>
      <w:r w:rsidRPr="006E2455">
        <w:rPr>
          <w:sz w:val="24"/>
          <w:szCs w:val="24"/>
        </w:rPr>
        <w:t xml:space="preserve"> </w:t>
      </w:r>
    </w:p>
    <w:p w:rsidR="006E2455" w:rsidRPr="005E7C93" w:rsidP="006E2455">
      <w:pPr>
        <w:rPr>
          <w:sz w:val="24"/>
          <w:szCs w:val="24"/>
        </w:rPr>
      </w:pPr>
    </w:p>
    <w:p w:rsidR="006E2455" w:rsidP="006E2455"/>
    <w:p w:rsidR="006E2455" w:rsidRPr="00F94DC8" w:rsidP="006E2455">
      <w:pPr>
        <w:pStyle w:val="BodyText"/>
        <w:ind w:right="-55"/>
        <w:rPr>
          <w:sz w:val="24"/>
          <w:szCs w:val="24"/>
        </w:rPr>
      </w:pPr>
    </w:p>
    <w:p w:rsidR="006E2455" w:rsidRPr="00F94DC8" w:rsidP="006E2455">
      <w:pPr>
        <w:pStyle w:val="BodyText"/>
        <w:ind w:right="-55"/>
        <w:rPr>
          <w:sz w:val="24"/>
          <w:szCs w:val="24"/>
        </w:rPr>
      </w:pPr>
    </w:p>
    <w:p w:rsidR="006E2455" w:rsidRPr="00F94DC8" w:rsidP="006E2455">
      <w:pPr>
        <w:rPr>
          <w:sz w:val="24"/>
          <w:szCs w:val="24"/>
        </w:rPr>
      </w:pPr>
    </w:p>
    <w:p w:rsidR="006E2455" w:rsidP="006E2455">
      <w:pPr>
        <w:ind w:firstLine="540"/>
        <w:jc w:val="both"/>
        <w:rPr>
          <w:sz w:val="24"/>
          <w:szCs w:val="24"/>
        </w:rPr>
      </w:pPr>
    </w:p>
    <w:p w:rsidR="006E2455" w:rsidP="006E2455">
      <w:pPr>
        <w:ind w:firstLine="540"/>
        <w:jc w:val="both"/>
        <w:rPr>
          <w:sz w:val="24"/>
          <w:szCs w:val="24"/>
        </w:rPr>
      </w:pPr>
    </w:p>
    <w:p w:rsidR="00167A8B"/>
    <w:sectPr w:rsidSect="006E245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C08">
          <w:rPr>
            <w:noProof/>
          </w:rPr>
          <w:t>2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7F"/>
    <w:rsid w:val="0001218E"/>
    <w:rsid w:val="00167A8B"/>
    <w:rsid w:val="003252F8"/>
    <w:rsid w:val="003E0CEC"/>
    <w:rsid w:val="0041722A"/>
    <w:rsid w:val="005E7C93"/>
    <w:rsid w:val="006E2455"/>
    <w:rsid w:val="007E1381"/>
    <w:rsid w:val="009440DC"/>
    <w:rsid w:val="00A861D5"/>
    <w:rsid w:val="00BC065B"/>
    <w:rsid w:val="00C83C08"/>
    <w:rsid w:val="00CF5C73"/>
    <w:rsid w:val="00D96A7F"/>
    <w:rsid w:val="00E21334"/>
    <w:rsid w:val="00E27C25"/>
    <w:rsid w:val="00F94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C930E0-9976-41F4-8F19-0F7CF19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E2455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E245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E2455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6E2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E245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24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E245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245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